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B52" w:rsidRDefault="00A64B52" w:rsidP="00A64B52">
      <w:pPr>
        <w:pStyle w:val="NormalWeb"/>
        <w:spacing w:line="408" w:lineRule="auto"/>
        <w:rPr>
          <w:rFonts w:ascii="Arial" w:hAnsi="Arial" w:cs="Arial"/>
          <w:color w:val="333333"/>
          <w:sz w:val="20"/>
          <w:szCs w:val="20"/>
          <w:lang w:val="en"/>
        </w:rPr>
      </w:pPr>
      <w:bookmarkStart w:id="0" w:name="_GoBack"/>
      <w:bookmarkEnd w:id="0"/>
    </w:p>
    <w:p w:rsidR="00A64B52" w:rsidRDefault="00A64B52" w:rsidP="00A64B52">
      <w:pPr>
        <w:pStyle w:val="Heading1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About Us</w:t>
      </w:r>
    </w:p>
    <w:p w:rsidR="00A64B52" w:rsidRDefault="00A64B52" w:rsidP="00A64B52">
      <w:pPr>
        <w:pStyle w:val="NormalWeb"/>
        <w:spacing w:line="408" w:lineRule="auto"/>
        <w:rPr>
          <w:rFonts w:ascii="Arial" w:hAnsi="Arial" w:cs="Arial"/>
          <w:color w:val="333333"/>
          <w:sz w:val="20"/>
          <w:szCs w:val="20"/>
          <w:lang w:val="en"/>
        </w:rPr>
      </w:pPr>
    </w:p>
    <w:p w:rsidR="00A64B52" w:rsidRDefault="00A64B52" w:rsidP="00A64B52">
      <w:pPr>
        <w:pStyle w:val="NormalWeb"/>
        <w:spacing w:line="408" w:lineRule="auto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The Kew East Community Bank Branch, Bendigo Bank first opened its doors on the 30/11/2001 established for the Community by the Community.</w:t>
      </w:r>
    </w:p>
    <w:p w:rsidR="00A64B52" w:rsidRDefault="00A64B52" w:rsidP="00A64B52">
      <w:pPr>
        <w:pStyle w:val="NormalWeb"/>
        <w:spacing w:line="408" w:lineRule="auto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We have provided substantial support and resources to our local community groups, clubs and not-for-profit organizations that are the backbone of our Community through sponsorships, Grants and project support.</w:t>
      </w:r>
    </w:p>
    <w:p w:rsidR="00A64B52" w:rsidRDefault="00A64B52" w:rsidP="00A64B52">
      <w:pPr>
        <w:pStyle w:val="NormalWeb"/>
        <w:spacing w:line="408" w:lineRule="auto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All this has been made possible by local people making a choice about where the profits from their banking business go.  At Kew East Community Bank Branch, we are all about "U" the customer.</w:t>
      </w:r>
    </w:p>
    <w:p w:rsidR="00A64B52" w:rsidRDefault="00A64B52" w:rsidP="00A64B52">
      <w:pPr>
        <w:pStyle w:val="NormalWeb"/>
        <w:spacing w:line="408" w:lineRule="auto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 xml:space="preserve">We take pride in building relationships and finding out what is important to you and your community, 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  <w:t>while maintaining your banking needs.</w:t>
      </w:r>
    </w:p>
    <w:p w:rsidR="005E1D57" w:rsidRDefault="00A60493"/>
    <w:sectPr w:rsidR="005E1D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52"/>
    <w:rsid w:val="003934E3"/>
    <w:rsid w:val="00A60493"/>
    <w:rsid w:val="00A64B52"/>
    <w:rsid w:val="00B9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C8945F-D27F-4CCE-A0E0-2B339BD9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A64B52"/>
    <w:pPr>
      <w:spacing w:before="100" w:beforeAutospacing="1" w:after="75" w:line="408" w:lineRule="auto"/>
      <w:outlineLvl w:val="0"/>
    </w:pPr>
    <w:rPr>
      <w:rFonts w:ascii="Times New Roman" w:eastAsia="Times New Roman" w:hAnsi="Times New Roman" w:cs="Times New Roman"/>
      <w:color w:val="B30838"/>
      <w:spacing w:val="-5"/>
      <w:kern w:val="36"/>
      <w:sz w:val="42"/>
      <w:szCs w:val="4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6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A64B52"/>
    <w:rPr>
      <w:rFonts w:ascii="Times New Roman" w:eastAsia="Times New Roman" w:hAnsi="Times New Roman" w:cs="Times New Roman"/>
      <w:color w:val="B30838"/>
      <w:spacing w:val="-5"/>
      <w:kern w:val="36"/>
      <w:sz w:val="42"/>
      <w:szCs w:val="4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7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Sheridan Grace</cp:lastModifiedBy>
  <cp:revision>2</cp:revision>
  <dcterms:created xsi:type="dcterms:W3CDTF">2019-06-13T05:55:00Z</dcterms:created>
  <dcterms:modified xsi:type="dcterms:W3CDTF">2019-06-13T05:55:00Z</dcterms:modified>
</cp:coreProperties>
</file>