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2A9" w:rsidRDefault="00B87F93" w:rsidP="005D1621">
      <w:pPr>
        <w:widowControl w:val="0"/>
        <w:autoSpaceDE w:val="0"/>
        <w:autoSpaceDN w:val="0"/>
        <w:adjustRightInd w:val="0"/>
        <w:spacing w:before="36" w:line="240" w:lineRule="auto"/>
        <w:ind w:left="285" w:right="2800"/>
        <w:rPr>
          <w:rFonts w:ascii="Arial" w:eastAsia="BatangChe" w:hAnsi="Arial" w:cs="Arial"/>
          <w:b/>
          <w:bCs/>
          <w:color w:val="000000"/>
          <w:spacing w:val="3"/>
          <w:sz w:val="18"/>
          <w:szCs w:val="18"/>
        </w:rPr>
      </w:pPr>
      <w:r>
        <w:rPr>
          <w:rFonts w:ascii="Times New Roman" w:hAnsi="Times New Roman"/>
          <w:noProof/>
          <w:sz w:val="24"/>
          <w:szCs w:val="24"/>
          <w:lang w:val="en-AU" w:eastAsia="en-AU"/>
        </w:rPr>
        <w:drawing>
          <wp:inline distT="0" distB="0" distL="0" distR="0">
            <wp:extent cx="565785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57850" cy="1143000"/>
                    </a:xfrm>
                    <a:prstGeom prst="rect">
                      <a:avLst/>
                    </a:prstGeom>
                    <a:noFill/>
                    <a:ln w="9525">
                      <a:noFill/>
                      <a:miter lim="800000"/>
                      <a:headEnd/>
                      <a:tailEnd/>
                    </a:ln>
                  </pic:spPr>
                </pic:pic>
              </a:graphicData>
            </a:graphic>
          </wp:inline>
        </w:drawing>
      </w:r>
    </w:p>
    <w:p w:rsidR="005D1621" w:rsidRDefault="005D1621" w:rsidP="005D1621">
      <w:pPr>
        <w:widowControl w:val="0"/>
        <w:autoSpaceDE w:val="0"/>
        <w:autoSpaceDN w:val="0"/>
        <w:adjustRightInd w:val="0"/>
        <w:spacing w:before="36" w:line="240" w:lineRule="auto"/>
        <w:jc w:val="center"/>
        <w:rPr>
          <w:rFonts w:ascii="Arial" w:eastAsia="BatangChe" w:hAnsi="Arial" w:cs="Arial"/>
          <w:b/>
          <w:bCs/>
          <w:color w:val="000000"/>
          <w:spacing w:val="3"/>
          <w:sz w:val="18"/>
          <w:szCs w:val="18"/>
        </w:rPr>
      </w:pPr>
    </w:p>
    <w:p w:rsidR="005D1621" w:rsidRPr="00B169E1" w:rsidRDefault="006E06FB" w:rsidP="005D1621">
      <w:pPr>
        <w:widowControl w:val="0"/>
        <w:autoSpaceDE w:val="0"/>
        <w:autoSpaceDN w:val="0"/>
        <w:adjustRightInd w:val="0"/>
        <w:spacing w:line="240" w:lineRule="auto"/>
        <w:jc w:val="center"/>
        <w:rPr>
          <w:rFonts w:ascii="Arial" w:eastAsia="BatangChe" w:hAnsi="Arial" w:cs="Arial"/>
          <w:color w:val="000000"/>
          <w:sz w:val="20"/>
          <w:szCs w:val="14"/>
        </w:rPr>
      </w:pPr>
      <w:r>
        <w:rPr>
          <w:rFonts w:ascii="Arial" w:eastAsia="BatangChe" w:hAnsi="Arial" w:cs="Arial"/>
          <w:b/>
          <w:bCs/>
          <w:color w:val="000000"/>
          <w:spacing w:val="3"/>
          <w:sz w:val="20"/>
          <w:szCs w:val="18"/>
        </w:rPr>
        <w:t>Woombye &amp; Districts Community Ent</w:t>
      </w:r>
      <w:r w:rsidR="006B209C">
        <w:rPr>
          <w:rFonts w:ascii="Arial" w:eastAsia="BatangChe" w:hAnsi="Arial" w:cs="Arial"/>
          <w:b/>
          <w:bCs/>
          <w:color w:val="000000"/>
          <w:spacing w:val="3"/>
          <w:sz w:val="20"/>
          <w:szCs w:val="18"/>
        </w:rPr>
        <w:t>erprises</w:t>
      </w:r>
      <w:r>
        <w:rPr>
          <w:rFonts w:ascii="Arial" w:eastAsia="BatangChe" w:hAnsi="Arial" w:cs="Arial"/>
          <w:b/>
          <w:bCs/>
          <w:color w:val="000000"/>
          <w:spacing w:val="3"/>
          <w:sz w:val="20"/>
          <w:szCs w:val="18"/>
        </w:rPr>
        <w:t xml:space="preserve"> Ltd</w:t>
      </w:r>
    </w:p>
    <w:p w:rsidR="005D1621" w:rsidRPr="00B169E1" w:rsidRDefault="006E06FB" w:rsidP="005D1621">
      <w:pPr>
        <w:widowControl w:val="0"/>
        <w:autoSpaceDE w:val="0"/>
        <w:autoSpaceDN w:val="0"/>
        <w:adjustRightInd w:val="0"/>
        <w:spacing w:line="200" w:lineRule="exact"/>
        <w:jc w:val="center"/>
        <w:rPr>
          <w:rFonts w:ascii="Arial" w:eastAsia="BatangChe" w:hAnsi="Arial" w:cs="Arial"/>
          <w:color w:val="000000"/>
          <w:sz w:val="20"/>
          <w:szCs w:val="20"/>
        </w:rPr>
      </w:pPr>
      <w:r>
        <w:rPr>
          <w:rFonts w:ascii="Arial" w:eastAsia="BatangChe" w:hAnsi="Arial" w:cs="Arial"/>
          <w:color w:val="000000"/>
          <w:sz w:val="20"/>
          <w:szCs w:val="20"/>
        </w:rPr>
        <w:t>44 133 561 289</w:t>
      </w:r>
    </w:p>
    <w:p w:rsidR="005D1621" w:rsidRPr="00B169E1" w:rsidRDefault="005D1621" w:rsidP="005D1621">
      <w:pPr>
        <w:widowControl w:val="0"/>
        <w:autoSpaceDE w:val="0"/>
        <w:autoSpaceDN w:val="0"/>
        <w:adjustRightInd w:val="0"/>
        <w:spacing w:line="240" w:lineRule="auto"/>
        <w:jc w:val="center"/>
        <w:rPr>
          <w:rFonts w:ascii="Arial" w:eastAsia="BatangChe" w:hAnsi="Arial" w:cs="Arial"/>
          <w:color w:val="000000"/>
          <w:sz w:val="20"/>
          <w:szCs w:val="18"/>
        </w:rPr>
      </w:pPr>
      <w:r w:rsidRPr="00B169E1">
        <w:rPr>
          <w:rFonts w:ascii="Arial" w:eastAsia="BatangChe" w:hAnsi="Arial" w:cs="Arial"/>
          <w:b/>
          <w:bCs/>
          <w:color w:val="000000"/>
          <w:spacing w:val="2"/>
          <w:sz w:val="20"/>
          <w:szCs w:val="18"/>
        </w:rPr>
        <w:t>T</w:t>
      </w:r>
      <w:r w:rsidRPr="00B169E1">
        <w:rPr>
          <w:rFonts w:ascii="Arial" w:eastAsia="BatangChe" w:hAnsi="Arial" w:cs="Arial"/>
          <w:b/>
          <w:bCs/>
          <w:color w:val="000000"/>
          <w:sz w:val="20"/>
          <w:szCs w:val="18"/>
        </w:rPr>
        <w:t>o</w:t>
      </w:r>
      <w:r w:rsidRPr="00B169E1">
        <w:rPr>
          <w:rFonts w:ascii="Arial" w:eastAsia="BatangChe" w:hAnsi="Arial" w:cs="Arial"/>
          <w:b/>
          <w:bCs/>
          <w:color w:val="000000"/>
          <w:spacing w:val="3"/>
          <w:sz w:val="20"/>
          <w:szCs w:val="18"/>
        </w:rPr>
        <w:t xml:space="preserve"> </w:t>
      </w:r>
      <w:r w:rsidRPr="00B169E1">
        <w:rPr>
          <w:rFonts w:ascii="Arial" w:eastAsia="BatangChe" w:hAnsi="Arial" w:cs="Arial"/>
          <w:b/>
          <w:bCs/>
          <w:color w:val="000000"/>
          <w:spacing w:val="-2"/>
          <w:sz w:val="20"/>
          <w:szCs w:val="18"/>
        </w:rPr>
        <w:t>b</w:t>
      </w:r>
      <w:r w:rsidRPr="00B169E1">
        <w:rPr>
          <w:rFonts w:ascii="Arial" w:eastAsia="BatangChe" w:hAnsi="Arial" w:cs="Arial"/>
          <w:b/>
          <w:bCs/>
          <w:color w:val="000000"/>
          <w:sz w:val="20"/>
          <w:szCs w:val="18"/>
        </w:rPr>
        <w:t>e</w:t>
      </w:r>
      <w:r w:rsidRPr="00B169E1">
        <w:rPr>
          <w:rFonts w:ascii="Arial" w:eastAsia="BatangChe" w:hAnsi="Arial" w:cs="Arial"/>
          <w:b/>
          <w:bCs/>
          <w:color w:val="000000"/>
          <w:spacing w:val="5"/>
          <w:sz w:val="20"/>
          <w:szCs w:val="18"/>
        </w:rPr>
        <w:t xml:space="preserve"> </w:t>
      </w:r>
      <w:r w:rsidRPr="00B169E1">
        <w:rPr>
          <w:rFonts w:ascii="Arial" w:eastAsia="BatangChe" w:hAnsi="Arial" w:cs="Arial"/>
          <w:b/>
          <w:bCs/>
          <w:color w:val="000000"/>
          <w:spacing w:val="-2"/>
          <w:sz w:val="20"/>
          <w:szCs w:val="18"/>
        </w:rPr>
        <w:t>h</w:t>
      </w:r>
      <w:r w:rsidRPr="00B169E1">
        <w:rPr>
          <w:rFonts w:ascii="Arial" w:eastAsia="BatangChe" w:hAnsi="Arial" w:cs="Arial"/>
          <w:b/>
          <w:bCs/>
          <w:color w:val="000000"/>
          <w:sz w:val="20"/>
          <w:szCs w:val="18"/>
        </w:rPr>
        <w:t>e</w:t>
      </w:r>
      <w:r w:rsidRPr="00B169E1">
        <w:rPr>
          <w:rFonts w:ascii="Arial" w:eastAsia="BatangChe" w:hAnsi="Arial" w:cs="Arial"/>
          <w:b/>
          <w:bCs/>
          <w:color w:val="000000"/>
          <w:spacing w:val="6"/>
          <w:sz w:val="20"/>
          <w:szCs w:val="18"/>
        </w:rPr>
        <w:t>l</w:t>
      </w:r>
      <w:r w:rsidRPr="00B169E1">
        <w:rPr>
          <w:rFonts w:ascii="Arial" w:eastAsia="BatangChe" w:hAnsi="Arial" w:cs="Arial"/>
          <w:b/>
          <w:bCs/>
          <w:color w:val="000000"/>
          <w:sz w:val="20"/>
          <w:szCs w:val="18"/>
        </w:rPr>
        <w:t>d</w:t>
      </w:r>
      <w:r w:rsidRPr="00B169E1">
        <w:rPr>
          <w:rFonts w:ascii="Arial" w:eastAsia="BatangChe" w:hAnsi="Arial" w:cs="Arial"/>
          <w:b/>
          <w:bCs/>
          <w:color w:val="000000"/>
          <w:spacing w:val="-1"/>
          <w:sz w:val="20"/>
          <w:szCs w:val="18"/>
        </w:rPr>
        <w:t xml:space="preserve"> </w:t>
      </w:r>
      <w:r w:rsidRPr="00B169E1">
        <w:rPr>
          <w:rFonts w:ascii="Arial" w:eastAsia="BatangChe" w:hAnsi="Arial" w:cs="Arial"/>
          <w:b/>
          <w:bCs/>
          <w:color w:val="000000"/>
          <w:spacing w:val="4"/>
          <w:sz w:val="20"/>
          <w:szCs w:val="18"/>
        </w:rPr>
        <w:t>a</w:t>
      </w:r>
      <w:r w:rsidRPr="00B169E1">
        <w:rPr>
          <w:rFonts w:ascii="Arial" w:eastAsia="BatangChe" w:hAnsi="Arial" w:cs="Arial"/>
          <w:b/>
          <w:bCs/>
          <w:color w:val="000000"/>
          <w:sz w:val="20"/>
          <w:szCs w:val="18"/>
        </w:rPr>
        <w:t>t</w:t>
      </w:r>
      <w:r w:rsidRPr="00B169E1">
        <w:rPr>
          <w:rFonts w:ascii="Arial" w:eastAsia="BatangChe" w:hAnsi="Arial" w:cs="Arial"/>
          <w:b/>
          <w:bCs/>
          <w:color w:val="000000"/>
          <w:spacing w:val="1"/>
          <w:sz w:val="20"/>
          <w:szCs w:val="18"/>
        </w:rPr>
        <w:t xml:space="preserve"> </w:t>
      </w:r>
      <w:r w:rsidR="001752F1">
        <w:rPr>
          <w:rFonts w:ascii="Arial" w:eastAsia="BatangChe" w:hAnsi="Arial" w:cs="Arial"/>
          <w:b/>
          <w:bCs/>
          <w:color w:val="000000"/>
          <w:sz w:val="20"/>
          <w:szCs w:val="18"/>
        </w:rPr>
        <w:t>6pm</w:t>
      </w:r>
      <w:r w:rsidRPr="00B169E1">
        <w:rPr>
          <w:rFonts w:ascii="Arial" w:eastAsia="BatangChe" w:hAnsi="Arial" w:cs="Arial"/>
          <w:b/>
          <w:bCs/>
          <w:color w:val="000000"/>
          <w:spacing w:val="4"/>
          <w:sz w:val="20"/>
          <w:szCs w:val="18"/>
        </w:rPr>
        <w:t xml:space="preserve"> </w:t>
      </w:r>
      <w:r w:rsidRPr="00B169E1">
        <w:rPr>
          <w:rFonts w:ascii="Arial" w:eastAsia="BatangChe" w:hAnsi="Arial" w:cs="Arial"/>
          <w:b/>
          <w:bCs/>
          <w:color w:val="000000"/>
          <w:spacing w:val="2"/>
          <w:w w:val="99"/>
          <w:sz w:val="20"/>
          <w:szCs w:val="18"/>
        </w:rPr>
        <w:t>o</w:t>
      </w:r>
      <w:r w:rsidRPr="00B169E1">
        <w:rPr>
          <w:rFonts w:ascii="Arial" w:eastAsia="BatangChe" w:hAnsi="Arial" w:cs="Arial"/>
          <w:b/>
          <w:bCs/>
          <w:color w:val="000000"/>
          <w:w w:val="99"/>
          <w:sz w:val="20"/>
          <w:szCs w:val="18"/>
        </w:rPr>
        <w:t>n</w:t>
      </w:r>
      <w:r w:rsidRPr="00B169E1">
        <w:rPr>
          <w:rFonts w:ascii="Arial" w:eastAsia="BatangChe" w:hAnsi="Arial" w:cs="Arial"/>
          <w:b/>
          <w:bCs/>
          <w:color w:val="000000"/>
          <w:sz w:val="20"/>
          <w:szCs w:val="18"/>
        </w:rPr>
        <w:t xml:space="preserve"> </w:t>
      </w:r>
      <w:r w:rsidR="001752F1">
        <w:rPr>
          <w:rFonts w:ascii="Arial" w:eastAsia="BatangChe" w:hAnsi="Arial" w:cs="Arial"/>
          <w:b/>
          <w:bCs/>
          <w:color w:val="000000"/>
          <w:spacing w:val="2"/>
          <w:w w:val="99"/>
          <w:sz w:val="20"/>
          <w:szCs w:val="18"/>
        </w:rPr>
        <w:t>14</w:t>
      </w:r>
      <w:r w:rsidR="001752F1" w:rsidRPr="001752F1">
        <w:rPr>
          <w:rFonts w:ascii="Arial" w:eastAsia="BatangChe" w:hAnsi="Arial" w:cs="Arial"/>
          <w:b/>
          <w:bCs/>
          <w:color w:val="000000"/>
          <w:spacing w:val="2"/>
          <w:w w:val="99"/>
          <w:sz w:val="20"/>
          <w:szCs w:val="18"/>
          <w:vertAlign w:val="superscript"/>
        </w:rPr>
        <w:t>th</w:t>
      </w:r>
      <w:r w:rsidR="001752F1">
        <w:rPr>
          <w:rFonts w:ascii="Arial" w:eastAsia="BatangChe" w:hAnsi="Arial" w:cs="Arial"/>
          <w:b/>
          <w:bCs/>
          <w:color w:val="000000"/>
          <w:spacing w:val="2"/>
          <w:w w:val="99"/>
          <w:sz w:val="20"/>
          <w:szCs w:val="18"/>
        </w:rPr>
        <w:t xml:space="preserve"> November 2016</w:t>
      </w:r>
    </w:p>
    <w:p w:rsidR="005D1621" w:rsidRPr="00FF1DA1" w:rsidRDefault="005D1621" w:rsidP="001752F1">
      <w:pPr>
        <w:widowControl w:val="0"/>
        <w:autoSpaceDE w:val="0"/>
        <w:autoSpaceDN w:val="0"/>
        <w:adjustRightInd w:val="0"/>
        <w:spacing w:line="203" w:lineRule="exact"/>
        <w:jc w:val="center"/>
        <w:rPr>
          <w:rFonts w:ascii="Arial" w:eastAsia="BatangChe" w:hAnsi="Arial" w:cs="Arial"/>
          <w:color w:val="000000"/>
          <w:sz w:val="16"/>
          <w:szCs w:val="18"/>
        </w:rPr>
      </w:pPr>
      <w:proofErr w:type="gramStart"/>
      <w:r w:rsidRPr="00B169E1">
        <w:rPr>
          <w:rFonts w:ascii="Arial" w:eastAsia="BatangChe" w:hAnsi="Arial" w:cs="Arial"/>
          <w:b/>
          <w:bCs/>
          <w:color w:val="000000"/>
          <w:w w:val="99"/>
          <w:position w:val="-1"/>
          <w:sz w:val="20"/>
          <w:szCs w:val="18"/>
        </w:rPr>
        <w:t>at</w:t>
      </w:r>
      <w:proofErr w:type="gramEnd"/>
      <w:r w:rsidRPr="00B169E1">
        <w:rPr>
          <w:rFonts w:ascii="Arial" w:eastAsia="BatangChe" w:hAnsi="Arial" w:cs="Arial"/>
          <w:b/>
          <w:bCs/>
          <w:color w:val="000000"/>
          <w:spacing w:val="2"/>
          <w:position w:val="-1"/>
          <w:sz w:val="20"/>
          <w:szCs w:val="18"/>
        </w:rPr>
        <w:t xml:space="preserve"> </w:t>
      </w:r>
      <w:r w:rsidR="001752F1">
        <w:rPr>
          <w:rFonts w:ascii="Arial" w:eastAsia="BatangChe" w:hAnsi="Arial" w:cs="Arial"/>
          <w:b/>
          <w:bCs/>
          <w:color w:val="000000"/>
          <w:spacing w:val="3"/>
          <w:w w:val="99"/>
          <w:position w:val="-1"/>
          <w:sz w:val="20"/>
          <w:szCs w:val="18"/>
        </w:rPr>
        <w:t xml:space="preserve">Woombye Bowls Club, Hill St </w:t>
      </w:r>
      <w:r w:rsidR="006B209C">
        <w:rPr>
          <w:rFonts w:ascii="Arial" w:eastAsia="BatangChe" w:hAnsi="Arial" w:cs="Arial"/>
          <w:b/>
          <w:bCs/>
          <w:color w:val="000000"/>
          <w:spacing w:val="3"/>
          <w:w w:val="99"/>
          <w:position w:val="-1"/>
          <w:sz w:val="20"/>
          <w:szCs w:val="18"/>
        </w:rPr>
        <w:t>Woombye</w:t>
      </w:r>
      <w:r w:rsidR="001752F1">
        <w:rPr>
          <w:rFonts w:ascii="Arial" w:eastAsia="BatangChe" w:hAnsi="Arial" w:cs="Arial"/>
          <w:b/>
          <w:bCs/>
          <w:color w:val="000000"/>
          <w:spacing w:val="3"/>
          <w:w w:val="99"/>
          <w:position w:val="-1"/>
          <w:sz w:val="20"/>
          <w:szCs w:val="18"/>
        </w:rPr>
        <w:t xml:space="preserve"> 4559</w:t>
      </w:r>
    </w:p>
    <w:p w:rsidR="005D1621" w:rsidRPr="00FF1DA1" w:rsidRDefault="005D1621" w:rsidP="005D1621">
      <w:pPr>
        <w:rPr>
          <w:rFonts w:ascii="Arial" w:eastAsia="BatangChe" w:hAnsi="Arial"/>
          <w:color w:val="808080"/>
          <w:sz w:val="17"/>
        </w:rPr>
      </w:pPr>
    </w:p>
    <w:p w:rsidR="005D1621" w:rsidRPr="00FF1DA1" w:rsidRDefault="005D1621" w:rsidP="005D1621">
      <w:pPr>
        <w:spacing w:after="60"/>
        <w:rPr>
          <w:rFonts w:ascii="Arial" w:eastAsia="BatangChe" w:hAnsi="Arial"/>
          <w:b/>
          <w:color w:val="808080"/>
          <w:sz w:val="17"/>
        </w:rPr>
      </w:pPr>
      <w:r w:rsidRPr="00FF1DA1">
        <w:rPr>
          <w:rFonts w:ascii="Arial" w:eastAsia="BatangChe" w:hAnsi="Arial"/>
          <w:b/>
          <w:color w:val="808080"/>
          <w:sz w:val="17"/>
        </w:rPr>
        <w:t>Ordinary Business</w:t>
      </w:r>
    </w:p>
    <w:p w:rsidR="005D1621" w:rsidRPr="00FF1DA1" w:rsidRDefault="005D1621" w:rsidP="005D1621">
      <w:pPr>
        <w:rPr>
          <w:rFonts w:ascii="Arial" w:eastAsia="BatangChe" w:hAnsi="Arial"/>
          <w:color w:val="808080"/>
          <w:sz w:val="17"/>
        </w:rPr>
      </w:pPr>
      <w:r w:rsidRPr="00FF1DA1">
        <w:rPr>
          <w:rFonts w:ascii="Arial" w:eastAsia="BatangChe" w:hAnsi="Arial"/>
          <w:color w:val="808080"/>
          <w:sz w:val="17"/>
        </w:rPr>
        <w:t>1. Receipt of Annual Report</w:t>
      </w:r>
    </w:p>
    <w:p w:rsidR="005D1621" w:rsidRPr="00FF1DA1" w:rsidRDefault="005D1621" w:rsidP="005D1621">
      <w:pPr>
        <w:rPr>
          <w:rFonts w:ascii="Arial" w:eastAsia="BatangChe" w:hAnsi="Arial"/>
          <w:sz w:val="17"/>
        </w:rPr>
      </w:pPr>
      <w:r w:rsidRPr="00FF1DA1">
        <w:rPr>
          <w:rFonts w:ascii="Arial" w:eastAsia="BatangChe" w:hAnsi="Arial"/>
          <w:sz w:val="17"/>
        </w:rPr>
        <w:t>To receive the Company’s Financial Report, the Director’s Report and the Auditor’s Report for the year ended</w:t>
      </w:r>
    </w:p>
    <w:p w:rsidR="005D1621" w:rsidRPr="00FF1DA1" w:rsidRDefault="00495C70" w:rsidP="005D1621">
      <w:pPr>
        <w:rPr>
          <w:rFonts w:ascii="Arial" w:eastAsia="BatangChe" w:hAnsi="Arial"/>
          <w:sz w:val="17"/>
        </w:rPr>
      </w:pPr>
      <w:r>
        <w:rPr>
          <w:rFonts w:ascii="Arial" w:eastAsia="BatangChe" w:hAnsi="Arial"/>
          <w:sz w:val="17"/>
        </w:rPr>
        <w:t>30 June 2016</w:t>
      </w:r>
      <w:r w:rsidR="005D1621" w:rsidRPr="00FF1DA1">
        <w:rPr>
          <w:rFonts w:ascii="Arial" w:eastAsia="BatangChe" w:hAnsi="Arial"/>
          <w:sz w:val="17"/>
        </w:rPr>
        <w:t>.</w:t>
      </w:r>
    </w:p>
    <w:p w:rsidR="005D1621" w:rsidRPr="00FF1DA1" w:rsidRDefault="005D1621" w:rsidP="005D1621">
      <w:pPr>
        <w:spacing w:before="120"/>
        <w:rPr>
          <w:rFonts w:ascii="Arial" w:eastAsia="BatangChe" w:hAnsi="Arial"/>
          <w:color w:val="808080"/>
          <w:sz w:val="17"/>
        </w:rPr>
      </w:pPr>
      <w:r w:rsidRPr="00FF1DA1">
        <w:rPr>
          <w:rFonts w:ascii="Arial" w:eastAsia="BatangChe" w:hAnsi="Arial"/>
          <w:color w:val="808080"/>
          <w:sz w:val="17"/>
        </w:rPr>
        <w:t>2. Election of Directors</w:t>
      </w:r>
    </w:p>
    <w:p w:rsidR="005D1621" w:rsidRPr="00FF1DA1" w:rsidRDefault="005D1621" w:rsidP="005D1621">
      <w:pPr>
        <w:rPr>
          <w:rFonts w:ascii="Arial" w:eastAsia="BatangChe" w:hAnsi="Arial"/>
          <w:sz w:val="17"/>
        </w:rPr>
      </w:pPr>
      <w:r w:rsidRPr="00FF1DA1">
        <w:rPr>
          <w:rFonts w:ascii="Arial" w:eastAsia="BatangChe" w:hAnsi="Arial"/>
          <w:sz w:val="17"/>
        </w:rPr>
        <w:t>To consider, and if thought fit, to pass each of the following resolutions as an ordinary resolution.</w:t>
      </w:r>
    </w:p>
    <w:p w:rsidR="005D1621" w:rsidRPr="00FF1DA1" w:rsidRDefault="005D1621" w:rsidP="005D1621">
      <w:pPr>
        <w:spacing w:before="60"/>
        <w:rPr>
          <w:rFonts w:ascii="Arial" w:eastAsia="BatangChe" w:hAnsi="Arial"/>
          <w:b/>
          <w:sz w:val="17"/>
        </w:rPr>
      </w:pPr>
      <w:r w:rsidRPr="00FF1DA1">
        <w:rPr>
          <w:rFonts w:ascii="Arial" w:eastAsia="BatangChe" w:hAnsi="Arial"/>
          <w:b/>
          <w:sz w:val="17"/>
        </w:rPr>
        <w:t>Re-election of Director appointed since last Annual General Meeting</w:t>
      </w:r>
    </w:p>
    <w:p w:rsidR="001752F1" w:rsidRDefault="005D1621" w:rsidP="001752F1">
      <w:pPr>
        <w:numPr>
          <w:ilvl w:val="0"/>
          <w:numId w:val="13"/>
        </w:numPr>
        <w:rPr>
          <w:rFonts w:ascii="Arial" w:eastAsia="BatangChe" w:hAnsi="Arial"/>
          <w:sz w:val="17"/>
        </w:rPr>
      </w:pPr>
      <w:r w:rsidRPr="00FF1DA1">
        <w:rPr>
          <w:rFonts w:ascii="Arial" w:eastAsia="BatangChe" w:hAnsi="Arial"/>
          <w:sz w:val="17"/>
        </w:rPr>
        <w:t xml:space="preserve">That </w:t>
      </w:r>
      <w:r w:rsidR="001752F1">
        <w:rPr>
          <w:rFonts w:ascii="Arial" w:eastAsia="BatangChe" w:hAnsi="Arial"/>
          <w:b/>
          <w:sz w:val="17"/>
        </w:rPr>
        <w:t>Natalie Hayward</w:t>
      </w:r>
      <w:r w:rsidRPr="00FF1DA1">
        <w:rPr>
          <w:rFonts w:ascii="Arial" w:eastAsia="BatangChe" w:hAnsi="Arial"/>
          <w:sz w:val="17"/>
        </w:rPr>
        <w:t xml:space="preserve"> be elected as a Director </w:t>
      </w:r>
      <w:r w:rsidR="00D022A9">
        <w:rPr>
          <w:rFonts w:ascii="Arial" w:eastAsia="BatangChe" w:hAnsi="Arial"/>
          <w:sz w:val="17"/>
        </w:rPr>
        <w:t>of the c</w:t>
      </w:r>
      <w:r w:rsidRPr="00FF1DA1">
        <w:rPr>
          <w:rFonts w:ascii="Arial" w:eastAsia="BatangChe" w:hAnsi="Arial"/>
          <w:sz w:val="17"/>
        </w:rPr>
        <w:t>ompany.</w:t>
      </w:r>
    </w:p>
    <w:p w:rsidR="001752F1" w:rsidRDefault="001752F1" w:rsidP="001752F1">
      <w:pPr>
        <w:numPr>
          <w:ilvl w:val="0"/>
          <w:numId w:val="13"/>
        </w:numPr>
        <w:rPr>
          <w:rFonts w:ascii="Arial" w:eastAsia="BatangChe" w:hAnsi="Arial"/>
          <w:sz w:val="17"/>
        </w:rPr>
      </w:pPr>
      <w:r>
        <w:rPr>
          <w:rFonts w:ascii="Arial" w:eastAsia="BatangChe" w:hAnsi="Arial"/>
          <w:sz w:val="17"/>
        </w:rPr>
        <w:t xml:space="preserve">That </w:t>
      </w:r>
      <w:r>
        <w:rPr>
          <w:rFonts w:ascii="Arial" w:eastAsia="BatangChe" w:hAnsi="Arial"/>
          <w:b/>
          <w:sz w:val="17"/>
        </w:rPr>
        <w:t xml:space="preserve">Rick Cooper </w:t>
      </w:r>
      <w:r>
        <w:rPr>
          <w:rFonts w:ascii="Arial" w:eastAsia="BatangChe" w:hAnsi="Arial"/>
          <w:sz w:val="17"/>
        </w:rPr>
        <w:t>be elected as a Director of the company</w:t>
      </w:r>
    </w:p>
    <w:p w:rsidR="001752F1" w:rsidRDefault="001752F1" w:rsidP="001752F1">
      <w:pPr>
        <w:numPr>
          <w:ilvl w:val="0"/>
          <w:numId w:val="13"/>
        </w:numPr>
        <w:rPr>
          <w:rFonts w:ascii="Arial" w:eastAsia="BatangChe" w:hAnsi="Arial"/>
          <w:sz w:val="17"/>
        </w:rPr>
      </w:pPr>
      <w:r>
        <w:rPr>
          <w:rFonts w:ascii="Arial" w:eastAsia="BatangChe" w:hAnsi="Arial"/>
          <w:sz w:val="17"/>
        </w:rPr>
        <w:t xml:space="preserve">That </w:t>
      </w:r>
      <w:r>
        <w:rPr>
          <w:rFonts w:ascii="Arial" w:eastAsia="BatangChe" w:hAnsi="Arial"/>
          <w:b/>
          <w:sz w:val="17"/>
        </w:rPr>
        <w:t>Stephen Marshall</w:t>
      </w:r>
      <w:r>
        <w:rPr>
          <w:rFonts w:ascii="Arial" w:eastAsia="BatangChe" w:hAnsi="Arial"/>
          <w:sz w:val="17"/>
        </w:rPr>
        <w:t xml:space="preserve"> be elected as a Director of the company</w:t>
      </w:r>
      <w:r>
        <w:rPr>
          <w:rFonts w:ascii="Arial" w:eastAsia="BatangChe" w:hAnsi="Arial"/>
          <w:sz w:val="17"/>
        </w:rPr>
        <w:tab/>
      </w:r>
      <w:r>
        <w:rPr>
          <w:rFonts w:ascii="Arial" w:eastAsia="BatangChe" w:hAnsi="Arial"/>
          <w:sz w:val="17"/>
        </w:rPr>
        <w:tab/>
      </w:r>
      <w:r>
        <w:rPr>
          <w:rFonts w:ascii="Arial" w:eastAsia="BatangChe" w:hAnsi="Arial"/>
          <w:sz w:val="17"/>
        </w:rPr>
        <w:tab/>
      </w:r>
      <w:r>
        <w:rPr>
          <w:rFonts w:ascii="Arial" w:eastAsia="BatangChe" w:hAnsi="Arial"/>
          <w:sz w:val="17"/>
        </w:rPr>
        <w:tab/>
      </w:r>
      <w:r>
        <w:rPr>
          <w:rFonts w:ascii="Arial" w:eastAsia="BatangChe" w:hAnsi="Arial"/>
          <w:sz w:val="17"/>
        </w:rPr>
        <w:tab/>
      </w:r>
      <w:r>
        <w:rPr>
          <w:rFonts w:ascii="Arial" w:eastAsia="BatangChe" w:hAnsi="Arial"/>
          <w:sz w:val="17"/>
        </w:rPr>
        <w:tab/>
      </w:r>
    </w:p>
    <w:p w:rsidR="005D1621" w:rsidRPr="00FF1DA1" w:rsidRDefault="005D1621" w:rsidP="005D1621">
      <w:pPr>
        <w:spacing w:before="120"/>
        <w:rPr>
          <w:rFonts w:ascii="Arial" w:eastAsia="BatangChe" w:hAnsi="Arial"/>
          <w:color w:val="808080"/>
          <w:sz w:val="17"/>
        </w:rPr>
      </w:pPr>
      <w:r w:rsidRPr="00FF1DA1">
        <w:rPr>
          <w:rFonts w:ascii="Arial" w:eastAsia="BatangChe" w:hAnsi="Arial"/>
          <w:color w:val="808080"/>
          <w:sz w:val="17"/>
        </w:rPr>
        <w:lastRenderedPageBreak/>
        <w:t xml:space="preserve">3. </w:t>
      </w:r>
      <w:r w:rsidR="001752F1">
        <w:rPr>
          <w:rFonts w:ascii="Arial" w:eastAsia="BatangChe" w:hAnsi="Arial"/>
          <w:color w:val="808080"/>
          <w:sz w:val="17"/>
        </w:rPr>
        <w:t>Election of Directors</w:t>
      </w:r>
    </w:p>
    <w:p w:rsidR="001752F1" w:rsidRPr="00E70E19" w:rsidRDefault="001752F1" w:rsidP="001752F1">
      <w:pPr>
        <w:spacing w:after="60"/>
        <w:rPr>
          <w:rFonts w:ascii="Arial" w:eastAsia="BatangChe" w:hAnsi="Arial"/>
          <w:b/>
          <w:sz w:val="17"/>
        </w:rPr>
      </w:pPr>
      <w:r w:rsidRPr="00E70E19">
        <w:rPr>
          <w:rFonts w:ascii="Arial" w:eastAsia="BatangChe" w:hAnsi="Arial"/>
          <w:b/>
          <w:sz w:val="17"/>
        </w:rPr>
        <w:t>Re-election of Director retiring by rotation</w:t>
      </w:r>
    </w:p>
    <w:p w:rsidR="001752F1" w:rsidRPr="001752F1" w:rsidRDefault="00E70E19" w:rsidP="001752F1">
      <w:pPr>
        <w:spacing w:after="60"/>
        <w:rPr>
          <w:rFonts w:ascii="Arial" w:eastAsia="BatangChe" w:hAnsi="Arial"/>
          <w:b/>
          <w:color w:val="808080"/>
          <w:sz w:val="17"/>
        </w:rPr>
      </w:pPr>
      <w:r>
        <w:rPr>
          <w:rFonts w:ascii="Arial" w:eastAsia="BatangChe" w:hAnsi="Arial"/>
          <w:b/>
          <w:color w:val="808080"/>
          <w:sz w:val="17"/>
        </w:rPr>
        <w:t xml:space="preserve">        </w:t>
      </w:r>
      <w:r w:rsidR="001752F1" w:rsidRPr="001752F1">
        <w:rPr>
          <w:rFonts w:ascii="Arial" w:eastAsia="BatangChe" w:hAnsi="Arial"/>
          <w:b/>
          <w:color w:val="808080"/>
          <w:sz w:val="17"/>
        </w:rPr>
        <w:t>(</w:t>
      </w:r>
      <w:r w:rsidR="001752F1">
        <w:rPr>
          <w:rFonts w:ascii="Arial" w:eastAsia="BatangChe" w:hAnsi="Arial"/>
          <w:b/>
          <w:color w:val="808080"/>
          <w:sz w:val="17"/>
        </w:rPr>
        <w:t>a</w:t>
      </w:r>
      <w:r w:rsidR="001752F1" w:rsidRPr="001752F1">
        <w:rPr>
          <w:rFonts w:ascii="Arial" w:eastAsia="BatangChe" w:hAnsi="Arial"/>
          <w:b/>
          <w:color w:val="808080"/>
          <w:sz w:val="17"/>
        </w:rPr>
        <w:t xml:space="preserve">)  That </w:t>
      </w:r>
      <w:r w:rsidR="001752F1" w:rsidRPr="00E70E19">
        <w:rPr>
          <w:rFonts w:ascii="Arial" w:eastAsia="BatangChe" w:hAnsi="Arial"/>
          <w:b/>
          <w:sz w:val="17"/>
        </w:rPr>
        <w:t>Ray Grace</w:t>
      </w:r>
      <w:r w:rsidR="001752F1" w:rsidRPr="001752F1">
        <w:rPr>
          <w:rFonts w:ascii="Arial" w:eastAsia="BatangChe" w:hAnsi="Arial"/>
          <w:b/>
          <w:color w:val="808080"/>
          <w:sz w:val="17"/>
        </w:rPr>
        <w:t xml:space="preserve"> be elected as a Director of the company. </w:t>
      </w:r>
    </w:p>
    <w:p w:rsidR="001752F1" w:rsidRPr="001752F1" w:rsidRDefault="00E70E19" w:rsidP="001752F1">
      <w:pPr>
        <w:spacing w:after="60"/>
        <w:rPr>
          <w:rFonts w:ascii="Arial" w:eastAsia="BatangChe" w:hAnsi="Arial"/>
          <w:b/>
          <w:color w:val="808080"/>
          <w:sz w:val="17"/>
        </w:rPr>
      </w:pPr>
      <w:r>
        <w:rPr>
          <w:rFonts w:ascii="Arial" w:eastAsia="BatangChe" w:hAnsi="Arial"/>
          <w:b/>
          <w:color w:val="808080"/>
          <w:sz w:val="17"/>
        </w:rPr>
        <w:t xml:space="preserve">        </w:t>
      </w:r>
      <w:r w:rsidR="001752F1" w:rsidRPr="001752F1">
        <w:rPr>
          <w:rFonts w:ascii="Arial" w:eastAsia="BatangChe" w:hAnsi="Arial"/>
          <w:b/>
          <w:color w:val="808080"/>
          <w:sz w:val="17"/>
        </w:rPr>
        <w:t>(</w:t>
      </w:r>
      <w:r>
        <w:rPr>
          <w:rFonts w:ascii="Arial" w:eastAsia="BatangChe" w:hAnsi="Arial"/>
          <w:b/>
          <w:color w:val="808080"/>
          <w:sz w:val="17"/>
        </w:rPr>
        <w:t>b</w:t>
      </w:r>
      <w:r w:rsidR="001752F1" w:rsidRPr="001752F1">
        <w:rPr>
          <w:rFonts w:ascii="Arial" w:eastAsia="BatangChe" w:hAnsi="Arial"/>
          <w:b/>
          <w:color w:val="808080"/>
          <w:sz w:val="17"/>
        </w:rPr>
        <w:t xml:space="preserve">)  That </w:t>
      </w:r>
      <w:r w:rsidRPr="00E70E19">
        <w:rPr>
          <w:rFonts w:ascii="Arial" w:eastAsia="BatangChe" w:hAnsi="Arial"/>
          <w:b/>
          <w:sz w:val="17"/>
        </w:rPr>
        <w:t>Jenny McKay</w:t>
      </w:r>
      <w:r w:rsidR="001752F1" w:rsidRPr="001752F1">
        <w:rPr>
          <w:rFonts w:ascii="Arial" w:eastAsia="BatangChe" w:hAnsi="Arial"/>
          <w:b/>
          <w:color w:val="808080"/>
          <w:sz w:val="17"/>
        </w:rPr>
        <w:t xml:space="preserve"> be elected as a Director of the company. </w:t>
      </w:r>
    </w:p>
    <w:p w:rsidR="001752F1" w:rsidRPr="001752F1" w:rsidRDefault="00E70E19" w:rsidP="001752F1">
      <w:pPr>
        <w:spacing w:after="60"/>
        <w:rPr>
          <w:rFonts w:ascii="Arial" w:eastAsia="BatangChe" w:hAnsi="Arial"/>
          <w:b/>
          <w:color w:val="808080"/>
          <w:sz w:val="17"/>
        </w:rPr>
      </w:pPr>
      <w:r>
        <w:rPr>
          <w:rFonts w:ascii="Arial" w:eastAsia="BatangChe" w:hAnsi="Arial"/>
          <w:b/>
          <w:color w:val="808080"/>
          <w:sz w:val="17"/>
        </w:rPr>
        <w:t xml:space="preserve">        (c</w:t>
      </w:r>
      <w:r w:rsidR="001752F1" w:rsidRPr="001752F1">
        <w:rPr>
          <w:rFonts w:ascii="Arial" w:eastAsia="BatangChe" w:hAnsi="Arial"/>
          <w:b/>
          <w:color w:val="808080"/>
          <w:sz w:val="17"/>
        </w:rPr>
        <w:t>)  That</w:t>
      </w:r>
      <w:r w:rsidR="001752F1" w:rsidRPr="00E70E19">
        <w:rPr>
          <w:rFonts w:ascii="Arial" w:eastAsia="BatangChe" w:hAnsi="Arial"/>
          <w:b/>
          <w:sz w:val="17"/>
        </w:rPr>
        <w:t xml:space="preserve"> </w:t>
      </w:r>
      <w:r w:rsidRPr="00E70E19">
        <w:rPr>
          <w:rFonts w:ascii="Arial" w:eastAsia="BatangChe" w:hAnsi="Arial"/>
          <w:b/>
          <w:sz w:val="17"/>
        </w:rPr>
        <w:t>Alison Kruger</w:t>
      </w:r>
      <w:r w:rsidR="001752F1" w:rsidRPr="001752F1">
        <w:rPr>
          <w:rFonts w:ascii="Arial" w:eastAsia="BatangChe" w:hAnsi="Arial"/>
          <w:b/>
          <w:color w:val="808080"/>
          <w:sz w:val="17"/>
        </w:rPr>
        <w:t xml:space="preserve"> be elected as a Director of the company.</w:t>
      </w:r>
    </w:p>
    <w:p w:rsidR="001752F1" w:rsidRDefault="001752F1" w:rsidP="005D1621">
      <w:pPr>
        <w:spacing w:after="60"/>
        <w:rPr>
          <w:rFonts w:ascii="Arial" w:eastAsia="BatangChe" w:hAnsi="Arial"/>
          <w:b/>
          <w:color w:val="808080"/>
          <w:sz w:val="17"/>
        </w:rPr>
      </w:pPr>
    </w:p>
    <w:p w:rsidR="005D1621" w:rsidRPr="00FF1DA1" w:rsidRDefault="005D1621" w:rsidP="005D1621">
      <w:pPr>
        <w:spacing w:after="60"/>
        <w:rPr>
          <w:rFonts w:ascii="Arial" w:eastAsia="BatangChe" w:hAnsi="Arial"/>
          <w:b/>
          <w:color w:val="808080"/>
          <w:sz w:val="17"/>
        </w:rPr>
      </w:pPr>
      <w:r w:rsidRPr="00FF1DA1">
        <w:rPr>
          <w:rFonts w:ascii="Arial" w:eastAsia="BatangChe" w:hAnsi="Arial"/>
          <w:b/>
          <w:color w:val="808080"/>
          <w:sz w:val="17"/>
        </w:rPr>
        <w:t>Attending the meeting</w:t>
      </w:r>
    </w:p>
    <w:p w:rsidR="005D1621" w:rsidRPr="00FF1DA1" w:rsidRDefault="005D1621" w:rsidP="005D1621">
      <w:pPr>
        <w:spacing w:after="60"/>
        <w:rPr>
          <w:rFonts w:ascii="Arial" w:eastAsia="BatangChe" w:hAnsi="Arial"/>
          <w:sz w:val="17"/>
        </w:rPr>
      </w:pPr>
      <w:r w:rsidRPr="00FF1DA1">
        <w:rPr>
          <w:rFonts w:ascii="Arial" w:eastAsia="BatangChe" w:hAnsi="Arial"/>
          <w:sz w:val="17"/>
        </w:rPr>
        <w:t>All shareholders may attend the Annual General Meeting.</w:t>
      </w:r>
    </w:p>
    <w:p w:rsidR="005D1621" w:rsidRPr="00FF1DA1" w:rsidRDefault="005D1621" w:rsidP="005D1621">
      <w:pPr>
        <w:spacing w:after="60"/>
        <w:rPr>
          <w:rFonts w:ascii="Arial" w:eastAsia="BatangChe" w:hAnsi="Arial"/>
          <w:sz w:val="17"/>
        </w:rPr>
      </w:pPr>
      <w:r w:rsidRPr="00FF1DA1">
        <w:rPr>
          <w:rFonts w:ascii="Arial" w:eastAsia="BatangChe" w:hAnsi="Arial"/>
          <w:i/>
          <w:sz w:val="17"/>
        </w:rPr>
        <w:t>Joint holders:</w:t>
      </w:r>
      <w:r w:rsidRPr="00FF1DA1">
        <w:rPr>
          <w:rFonts w:ascii="Arial" w:eastAsia="BatangChe" w:hAnsi="Arial"/>
          <w:sz w:val="17"/>
        </w:rPr>
        <w:t xml:space="preserve"> In the case of joint shareholders, a</w:t>
      </w:r>
      <w:r w:rsidR="00D022A9">
        <w:rPr>
          <w:rFonts w:ascii="Arial" w:eastAsia="BatangChe" w:hAnsi="Arial"/>
          <w:sz w:val="17"/>
        </w:rPr>
        <w:t>ll holders may attend the M</w:t>
      </w:r>
      <w:r w:rsidRPr="00FF1DA1">
        <w:rPr>
          <w:rFonts w:ascii="Arial" w:eastAsia="BatangChe" w:hAnsi="Arial"/>
          <w:sz w:val="17"/>
        </w:rPr>
        <w:t>eeting. If only one holder attends (including by proxy), that shareholder may vote at the Meeting as if that holder were solely entitled to the shares. If more than one joint holder is present (including by proxy), the joint holder whose name appears first in the register may vote.</w:t>
      </w:r>
    </w:p>
    <w:p w:rsidR="005D1621" w:rsidRPr="00FF1DA1" w:rsidRDefault="005D1621" w:rsidP="005D1621">
      <w:pPr>
        <w:spacing w:after="60"/>
        <w:rPr>
          <w:rFonts w:ascii="Arial" w:eastAsia="BatangChe" w:hAnsi="Arial"/>
          <w:sz w:val="17"/>
        </w:rPr>
      </w:pPr>
      <w:r w:rsidRPr="00FF1DA1">
        <w:rPr>
          <w:rFonts w:ascii="Arial" w:eastAsia="BatangChe" w:hAnsi="Arial"/>
          <w:i/>
          <w:sz w:val="17"/>
        </w:rPr>
        <w:t>Proxy:</w:t>
      </w:r>
      <w:r w:rsidRPr="00FF1DA1">
        <w:rPr>
          <w:rFonts w:ascii="Arial" w:eastAsia="BatangChe" w:hAnsi="Arial"/>
          <w:sz w:val="17"/>
        </w:rPr>
        <w:t xml:space="preserve"> If you are unable to attend the Meeting, you are entitled to appoint a proxy to attend and vote. See the attached</w:t>
      </w:r>
      <w:r>
        <w:rPr>
          <w:rFonts w:ascii="Arial" w:eastAsia="BatangChe" w:hAnsi="Arial"/>
          <w:sz w:val="17"/>
        </w:rPr>
        <w:t xml:space="preserve"> </w:t>
      </w:r>
      <w:r w:rsidRPr="00FF1DA1">
        <w:rPr>
          <w:rFonts w:ascii="Arial" w:eastAsia="BatangChe" w:hAnsi="Arial"/>
          <w:sz w:val="17"/>
        </w:rPr>
        <w:t>Proxy Form for information on appointing a proxy.</w:t>
      </w:r>
    </w:p>
    <w:p w:rsidR="005D1621" w:rsidRPr="00FF1DA1" w:rsidRDefault="005D1621" w:rsidP="005D1621">
      <w:pPr>
        <w:spacing w:after="60"/>
        <w:rPr>
          <w:rFonts w:ascii="Arial" w:eastAsia="BatangChe" w:hAnsi="Arial"/>
          <w:sz w:val="17"/>
        </w:rPr>
      </w:pPr>
      <w:r w:rsidRPr="00FF1DA1">
        <w:rPr>
          <w:rFonts w:ascii="Arial" w:eastAsia="BatangChe" w:hAnsi="Arial"/>
          <w:i/>
          <w:sz w:val="17"/>
        </w:rPr>
        <w:t>Corporate shareholder:</w:t>
      </w:r>
      <w:r w:rsidRPr="00FF1DA1">
        <w:rPr>
          <w:rFonts w:ascii="Arial" w:eastAsia="BatangChe" w:hAnsi="Arial"/>
          <w:sz w:val="17"/>
        </w:rPr>
        <w:t xml:space="preserve"> A corporate shareholder may appoint one or more persons to act as its representative under section 250D of the Corporations Act, but only one representative may exercise the corporate shareholder’s powers at any one time.  The </w:t>
      </w:r>
      <w:r w:rsidR="00D022A9">
        <w:rPr>
          <w:rFonts w:ascii="Arial" w:eastAsia="BatangChe" w:hAnsi="Arial"/>
          <w:sz w:val="17"/>
        </w:rPr>
        <w:t>c</w:t>
      </w:r>
      <w:r w:rsidRPr="00FF1DA1">
        <w:rPr>
          <w:rFonts w:ascii="Arial" w:eastAsia="BatangChe" w:hAnsi="Arial"/>
          <w:sz w:val="17"/>
        </w:rPr>
        <w:t xml:space="preserve">ompany requires written evidence of a representative’s </w:t>
      </w:r>
      <w:r w:rsidR="00D022A9">
        <w:rPr>
          <w:rFonts w:ascii="Arial" w:eastAsia="BatangChe" w:hAnsi="Arial"/>
          <w:sz w:val="17"/>
        </w:rPr>
        <w:t>appointment to be given to the c</w:t>
      </w:r>
      <w:r w:rsidRPr="00FF1DA1">
        <w:rPr>
          <w:rFonts w:ascii="Arial" w:eastAsia="BatangChe" w:hAnsi="Arial"/>
          <w:sz w:val="17"/>
        </w:rPr>
        <w:t>ompany before the meeting.</w:t>
      </w:r>
    </w:p>
    <w:p w:rsidR="005D1621" w:rsidRPr="00FF1DA1" w:rsidRDefault="005D1621" w:rsidP="005D1621">
      <w:pPr>
        <w:rPr>
          <w:rFonts w:ascii="Arial" w:eastAsia="BatangChe" w:hAnsi="Arial"/>
          <w:sz w:val="17"/>
        </w:rPr>
      </w:pPr>
    </w:p>
    <w:p w:rsidR="005D1621" w:rsidRPr="00FF1DA1" w:rsidRDefault="005D1621" w:rsidP="005D1621">
      <w:pPr>
        <w:rPr>
          <w:rFonts w:ascii="Arial" w:eastAsia="BatangChe" w:hAnsi="Arial"/>
          <w:b/>
          <w:color w:val="808080"/>
          <w:sz w:val="17"/>
        </w:rPr>
      </w:pPr>
      <w:r w:rsidRPr="00FF1DA1">
        <w:rPr>
          <w:rFonts w:ascii="Arial" w:eastAsia="BatangChe" w:hAnsi="Arial"/>
          <w:b/>
          <w:color w:val="808080"/>
          <w:sz w:val="17"/>
        </w:rPr>
        <w:t>Voting rights</w:t>
      </w:r>
    </w:p>
    <w:p w:rsidR="005D1621" w:rsidRPr="00FF1DA1" w:rsidRDefault="005D1621" w:rsidP="005D1621">
      <w:pPr>
        <w:rPr>
          <w:rFonts w:ascii="Arial" w:eastAsia="BatangChe" w:hAnsi="Arial"/>
          <w:sz w:val="17"/>
        </w:rPr>
      </w:pPr>
      <w:r w:rsidRPr="00FF1DA1">
        <w:rPr>
          <w:rFonts w:ascii="Arial" w:eastAsia="BatangChe" w:hAnsi="Arial"/>
          <w:sz w:val="17"/>
        </w:rPr>
        <w:lastRenderedPageBreak/>
        <w:t xml:space="preserve">Each shareholder is entitled to </w:t>
      </w:r>
      <w:r w:rsidRPr="00FF1DA1">
        <w:rPr>
          <w:rFonts w:ascii="Arial" w:eastAsia="BatangChe" w:hAnsi="Arial"/>
          <w:b/>
          <w:sz w:val="17"/>
        </w:rPr>
        <w:t>one</w:t>
      </w:r>
      <w:r w:rsidRPr="00FF1DA1">
        <w:rPr>
          <w:rFonts w:ascii="Arial" w:eastAsia="BatangChe" w:hAnsi="Arial"/>
          <w:sz w:val="17"/>
        </w:rPr>
        <w:t xml:space="preserve"> vote.</w:t>
      </w:r>
    </w:p>
    <w:p w:rsidR="005D1621" w:rsidRPr="00FF1DA1" w:rsidRDefault="005D1621" w:rsidP="005D1621">
      <w:pPr>
        <w:rPr>
          <w:rFonts w:ascii="Arial" w:eastAsia="BatangChe" w:hAnsi="Arial"/>
          <w:sz w:val="17"/>
        </w:rPr>
      </w:pPr>
    </w:p>
    <w:p w:rsidR="005D1621" w:rsidRPr="00FF1DA1" w:rsidRDefault="005D1621" w:rsidP="005D1621">
      <w:pPr>
        <w:rPr>
          <w:rFonts w:ascii="Arial" w:eastAsia="BatangChe" w:hAnsi="Arial"/>
          <w:sz w:val="17"/>
        </w:rPr>
      </w:pPr>
      <w:r w:rsidRPr="00FF1DA1">
        <w:rPr>
          <w:rFonts w:ascii="Arial" w:eastAsia="BatangChe" w:hAnsi="Arial"/>
          <w:sz w:val="17"/>
        </w:rPr>
        <w:t xml:space="preserve">For the purposes of voting at the Meeting, shares will be taken to be held by the persons who are registered as shareholders as at </w:t>
      </w:r>
      <w:r w:rsidR="00E70E19">
        <w:rPr>
          <w:rFonts w:ascii="Arial" w:eastAsia="BatangChe" w:hAnsi="Arial"/>
          <w:b/>
          <w:sz w:val="17"/>
        </w:rPr>
        <w:t>2pm</w:t>
      </w:r>
      <w:r w:rsidRPr="00FF1DA1">
        <w:rPr>
          <w:rFonts w:ascii="Arial" w:eastAsia="BatangChe" w:hAnsi="Arial"/>
          <w:sz w:val="17"/>
        </w:rPr>
        <w:t xml:space="preserve"> on </w:t>
      </w:r>
      <w:r w:rsidR="00E70E19">
        <w:rPr>
          <w:rFonts w:ascii="Arial" w:eastAsia="BatangChe" w:hAnsi="Arial"/>
          <w:b/>
          <w:sz w:val="17"/>
        </w:rPr>
        <w:t>6</w:t>
      </w:r>
      <w:r w:rsidR="00E70E19" w:rsidRPr="00E70E19">
        <w:rPr>
          <w:rFonts w:ascii="Arial" w:eastAsia="BatangChe" w:hAnsi="Arial"/>
          <w:b/>
          <w:sz w:val="17"/>
          <w:vertAlign w:val="superscript"/>
        </w:rPr>
        <w:t>th</w:t>
      </w:r>
      <w:r w:rsidR="00E70E19">
        <w:rPr>
          <w:rFonts w:ascii="Arial" w:eastAsia="BatangChe" w:hAnsi="Arial"/>
          <w:b/>
          <w:sz w:val="17"/>
        </w:rPr>
        <w:t xml:space="preserve"> November 2016</w:t>
      </w:r>
    </w:p>
    <w:p w:rsidR="005D1621" w:rsidRPr="00FF1DA1" w:rsidRDefault="005D1621" w:rsidP="005D1621">
      <w:pPr>
        <w:rPr>
          <w:rFonts w:ascii="Arial" w:eastAsia="BatangChe" w:hAnsi="Arial"/>
          <w:sz w:val="17"/>
        </w:rPr>
      </w:pPr>
    </w:p>
    <w:p w:rsidR="005D1621" w:rsidRDefault="005D1621" w:rsidP="005D1621">
      <w:pPr>
        <w:rPr>
          <w:rFonts w:ascii="Arial" w:eastAsia="BatangChe" w:hAnsi="Arial"/>
          <w:sz w:val="17"/>
        </w:rPr>
      </w:pPr>
      <w:r w:rsidRPr="00FF1DA1">
        <w:rPr>
          <w:rFonts w:ascii="Arial" w:eastAsia="BatangChe" w:hAnsi="Arial"/>
          <w:sz w:val="17"/>
        </w:rPr>
        <w:t>By order of the Board</w:t>
      </w:r>
    </w:p>
    <w:p w:rsidR="005D1621" w:rsidRPr="00FF1DA1" w:rsidRDefault="005D1621" w:rsidP="005D1621">
      <w:pPr>
        <w:rPr>
          <w:rFonts w:ascii="Arial" w:eastAsia="BatangChe" w:hAnsi="Arial"/>
          <w:sz w:val="17"/>
        </w:rPr>
      </w:pPr>
    </w:p>
    <w:p w:rsidR="005D1621" w:rsidRPr="00FF1DA1" w:rsidRDefault="00E70E19" w:rsidP="005D1621">
      <w:pPr>
        <w:rPr>
          <w:rFonts w:ascii="Arial" w:eastAsia="BatangChe" w:hAnsi="Arial"/>
          <w:b/>
          <w:sz w:val="17"/>
        </w:rPr>
      </w:pPr>
      <w:r>
        <w:rPr>
          <w:rFonts w:ascii="Arial" w:eastAsia="BatangChe" w:hAnsi="Arial"/>
          <w:b/>
          <w:sz w:val="17"/>
        </w:rPr>
        <w:t>Alison Kruger</w:t>
      </w:r>
    </w:p>
    <w:p w:rsidR="005D1621" w:rsidRPr="00FF1DA1" w:rsidRDefault="005D1621" w:rsidP="005D1621">
      <w:pPr>
        <w:rPr>
          <w:rFonts w:ascii="Arial" w:eastAsia="BatangChe" w:hAnsi="Arial"/>
          <w:sz w:val="17"/>
        </w:rPr>
      </w:pPr>
      <w:r w:rsidRPr="00FF1DA1">
        <w:rPr>
          <w:rFonts w:ascii="Arial" w:eastAsia="BatangChe" w:hAnsi="Arial"/>
          <w:sz w:val="17"/>
        </w:rPr>
        <w:t>Company Secretary</w:t>
      </w:r>
    </w:p>
    <w:p w:rsidR="005D1621" w:rsidRPr="00CE7DEA" w:rsidRDefault="00E70E19" w:rsidP="005D1621">
      <w:pPr>
        <w:rPr>
          <w:rFonts w:ascii="Arial" w:eastAsia="BatangChe" w:hAnsi="Arial"/>
          <w:b/>
          <w:sz w:val="17"/>
        </w:rPr>
      </w:pPr>
      <w:r>
        <w:rPr>
          <w:rFonts w:ascii="Arial" w:eastAsia="BatangChe" w:hAnsi="Arial"/>
          <w:b/>
          <w:sz w:val="17"/>
        </w:rPr>
        <w:t>12</w:t>
      </w:r>
      <w:r w:rsidRPr="00E70E19">
        <w:rPr>
          <w:rFonts w:ascii="Arial" w:eastAsia="BatangChe" w:hAnsi="Arial"/>
          <w:b/>
          <w:sz w:val="17"/>
          <w:vertAlign w:val="superscript"/>
        </w:rPr>
        <w:t>th</w:t>
      </w:r>
      <w:r>
        <w:rPr>
          <w:rFonts w:ascii="Arial" w:eastAsia="BatangChe" w:hAnsi="Arial"/>
          <w:b/>
          <w:sz w:val="17"/>
        </w:rPr>
        <w:t xml:space="preserve"> October 2016</w:t>
      </w:r>
    </w:p>
    <w:p w:rsidR="005D1621" w:rsidRDefault="005D1621" w:rsidP="005D1621">
      <w:pPr>
        <w:widowControl w:val="0"/>
        <w:autoSpaceDE w:val="0"/>
        <w:autoSpaceDN w:val="0"/>
        <w:adjustRightInd w:val="0"/>
        <w:spacing w:before="33" w:line="240" w:lineRule="auto"/>
        <w:rPr>
          <w:rFonts w:eastAsia="BatangChe" w:cs="Franklin Gothic Book"/>
          <w:color w:val="000000"/>
          <w:sz w:val="20"/>
          <w:szCs w:val="20"/>
        </w:rPr>
        <w:sectPr w:rsidR="005D1621" w:rsidSect="005D1621">
          <w:footerReference w:type="default" r:id="rId8"/>
          <w:pgSz w:w="11920" w:h="16840"/>
          <w:pgMar w:top="851" w:right="1580" w:bottom="851" w:left="1021" w:header="79" w:footer="397" w:gutter="0"/>
          <w:cols w:space="720" w:equalWidth="0">
            <w:col w:w="9320"/>
          </w:cols>
          <w:noEndnote/>
          <w:docGrid w:linePitch="258"/>
        </w:sectPr>
      </w:pPr>
    </w:p>
    <w:p w:rsidR="005D1621" w:rsidRDefault="00B87F93" w:rsidP="005D1621">
      <w:pPr>
        <w:widowControl w:val="0"/>
        <w:autoSpaceDE w:val="0"/>
        <w:autoSpaceDN w:val="0"/>
        <w:adjustRightInd w:val="0"/>
        <w:spacing w:before="33" w:line="240" w:lineRule="auto"/>
        <w:jc w:val="center"/>
        <w:rPr>
          <w:rFonts w:eastAsia="BatangChe" w:cs="Franklin Gothic Book"/>
          <w:color w:val="000000"/>
          <w:sz w:val="20"/>
          <w:szCs w:val="20"/>
        </w:rPr>
      </w:pPr>
      <w:r>
        <w:rPr>
          <w:rFonts w:ascii="Times New Roman" w:hAnsi="Times New Roman"/>
          <w:noProof/>
          <w:sz w:val="24"/>
          <w:szCs w:val="24"/>
          <w:lang w:val="en-AU" w:eastAsia="en-AU"/>
        </w:rPr>
        <w:lastRenderedPageBreak/>
        <w:drawing>
          <wp:inline distT="0" distB="0" distL="0" distR="0">
            <wp:extent cx="5657850" cy="1143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657850" cy="1143000"/>
                    </a:xfrm>
                    <a:prstGeom prst="rect">
                      <a:avLst/>
                    </a:prstGeom>
                    <a:noFill/>
                    <a:ln w="9525">
                      <a:noFill/>
                      <a:miter lim="800000"/>
                      <a:headEnd/>
                      <a:tailEnd/>
                    </a:ln>
                  </pic:spPr>
                </pic:pic>
              </a:graphicData>
            </a:graphic>
          </wp:inline>
        </w:drawing>
      </w:r>
    </w:p>
    <w:p w:rsidR="005D1621" w:rsidRDefault="005D1621" w:rsidP="005D1621">
      <w:pPr>
        <w:widowControl w:val="0"/>
        <w:autoSpaceDE w:val="0"/>
        <w:autoSpaceDN w:val="0"/>
        <w:adjustRightInd w:val="0"/>
        <w:spacing w:before="33" w:line="240" w:lineRule="auto"/>
        <w:rPr>
          <w:rFonts w:eastAsia="BatangChe" w:cs="Franklin Gothic Book"/>
          <w:color w:val="000000"/>
          <w:sz w:val="20"/>
          <w:szCs w:val="20"/>
        </w:rPr>
      </w:pPr>
    </w:p>
    <w:p w:rsidR="005D1621" w:rsidRDefault="005D1621" w:rsidP="005D1621">
      <w:pPr>
        <w:widowControl w:val="0"/>
        <w:autoSpaceDE w:val="0"/>
        <w:autoSpaceDN w:val="0"/>
        <w:adjustRightInd w:val="0"/>
        <w:spacing w:before="33" w:line="240" w:lineRule="auto"/>
        <w:rPr>
          <w:rFonts w:eastAsia="BatangChe" w:cs="Franklin Gothic Book"/>
          <w:color w:val="000000"/>
          <w:sz w:val="20"/>
          <w:szCs w:val="20"/>
        </w:rPr>
      </w:pPr>
    </w:p>
    <w:p w:rsidR="005D1621" w:rsidRPr="00B169E1" w:rsidRDefault="005D1621" w:rsidP="005D1621">
      <w:pPr>
        <w:spacing w:after="60"/>
        <w:rPr>
          <w:rFonts w:ascii="Arial" w:eastAsia="BatangChe" w:hAnsi="Arial"/>
          <w:b/>
          <w:color w:val="808080"/>
          <w:sz w:val="17"/>
        </w:rPr>
      </w:pPr>
      <w:r w:rsidRPr="00B169E1">
        <w:rPr>
          <w:rFonts w:ascii="Arial" w:eastAsia="BatangChe" w:hAnsi="Arial"/>
          <w:b/>
          <w:color w:val="808080"/>
          <w:sz w:val="17"/>
        </w:rPr>
        <w:t>Explanatory Notes</w:t>
      </w:r>
    </w:p>
    <w:p w:rsidR="005D1621" w:rsidRPr="00CE7DEA" w:rsidRDefault="005D1621" w:rsidP="005D1621">
      <w:pPr>
        <w:rPr>
          <w:rFonts w:ascii="Arial" w:eastAsia="BatangChe" w:hAnsi="Arial"/>
          <w:sz w:val="17"/>
        </w:rPr>
      </w:pPr>
      <w:r w:rsidRPr="00CE7DEA">
        <w:rPr>
          <w:rFonts w:ascii="Arial" w:eastAsia="BatangChe" w:hAnsi="Arial"/>
          <w:sz w:val="17"/>
        </w:rPr>
        <w:t>This information has been included to assist you in making an informed decision about the resolutions proposed at the meeting.</w:t>
      </w:r>
    </w:p>
    <w:p w:rsidR="005D1621" w:rsidRPr="00CE7DEA" w:rsidRDefault="005D1621" w:rsidP="005D1621">
      <w:pPr>
        <w:rPr>
          <w:rFonts w:ascii="Arial" w:eastAsia="BatangChe" w:hAnsi="Arial"/>
          <w:sz w:val="17"/>
        </w:rPr>
      </w:pPr>
    </w:p>
    <w:p w:rsidR="005D1621" w:rsidRPr="00B169E1" w:rsidRDefault="005D1621" w:rsidP="005D1621">
      <w:pPr>
        <w:spacing w:after="60"/>
        <w:rPr>
          <w:rFonts w:ascii="Arial" w:eastAsia="BatangChe" w:hAnsi="Arial"/>
          <w:b/>
          <w:color w:val="808080"/>
          <w:sz w:val="17"/>
        </w:rPr>
      </w:pPr>
      <w:r w:rsidRPr="00B169E1">
        <w:rPr>
          <w:rFonts w:ascii="Arial" w:eastAsia="BatangChe" w:hAnsi="Arial"/>
          <w:b/>
          <w:color w:val="808080"/>
          <w:sz w:val="17"/>
        </w:rPr>
        <w:t>Agenda item 2. Election of Directors</w:t>
      </w:r>
    </w:p>
    <w:p w:rsidR="005D1621" w:rsidRPr="00CE7DEA" w:rsidRDefault="005D1621" w:rsidP="005D1621">
      <w:pPr>
        <w:spacing w:after="60"/>
        <w:rPr>
          <w:rFonts w:ascii="Arial" w:eastAsia="BatangChe" w:hAnsi="Arial"/>
          <w:sz w:val="17"/>
        </w:rPr>
      </w:pPr>
      <w:r w:rsidRPr="00CE7DEA">
        <w:rPr>
          <w:rFonts w:ascii="Arial" w:eastAsia="BatangChe" w:hAnsi="Arial"/>
          <w:sz w:val="17"/>
        </w:rPr>
        <w:t>The following information is provided about candidates for election to the Board.</w:t>
      </w:r>
    </w:p>
    <w:p w:rsidR="005D1621" w:rsidRPr="00B169E1" w:rsidRDefault="005D1621" w:rsidP="005D1621">
      <w:pPr>
        <w:spacing w:after="60"/>
        <w:rPr>
          <w:rFonts w:ascii="Arial" w:eastAsia="BatangChe" w:hAnsi="Arial"/>
          <w:b/>
          <w:sz w:val="17"/>
        </w:rPr>
      </w:pPr>
      <w:r w:rsidRPr="00B169E1">
        <w:rPr>
          <w:rFonts w:ascii="Arial" w:eastAsia="BatangChe" w:hAnsi="Arial"/>
          <w:b/>
          <w:sz w:val="17"/>
        </w:rPr>
        <w:t>Re-election of Director appointed since last Annual General Meeting</w:t>
      </w:r>
    </w:p>
    <w:p w:rsidR="005D1621" w:rsidRDefault="00E70E19" w:rsidP="00E70E19">
      <w:pPr>
        <w:numPr>
          <w:ilvl w:val="0"/>
          <w:numId w:val="14"/>
        </w:numPr>
        <w:spacing w:after="60"/>
        <w:rPr>
          <w:rFonts w:ascii="Arial" w:eastAsia="BatangChe" w:hAnsi="Arial"/>
          <w:sz w:val="17"/>
        </w:rPr>
      </w:pPr>
      <w:r>
        <w:rPr>
          <w:rFonts w:ascii="Arial" w:eastAsia="BatangChe" w:hAnsi="Arial"/>
          <w:b/>
          <w:sz w:val="17"/>
        </w:rPr>
        <w:t>Natalie Hayward</w:t>
      </w:r>
      <w:r w:rsidR="005D1621" w:rsidRPr="00CE7DEA">
        <w:rPr>
          <w:rFonts w:ascii="Arial" w:eastAsia="BatangChe" w:hAnsi="Arial"/>
          <w:sz w:val="17"/>
        </w:rPr>
        <w:t xml:space="preserve"> having been appointed by the Board since the last Annual General Meeting, retires in accordanc</w:t>
      </w:r>
      <w:r w:rsidR="00D022A9">
        <w:rPr>
          <w:rFonts w:ascii="Arial" w:eastAsia="BatangChe" w:hAnsi="Arial"/>
          <w:sz w:val="17"/>
        </w:rPr>
        <w:t>e with the constitution of the c</w:t>
      </w:r>
      <w:r w:rsidR="005D1621" w:rsidRPr="00CE7DEA">
        <w:rPr>
          <w:rFonts w:ascii="Arial" w:eastAsia="BatangChe" w:hAnsi="Arial"/>
          <w:sz w:val="17"/>
        </w:rPr>
        <w:t>ompany, and being eligible, offers herself for election.</w:t>
      </w:r>
    </w:p>
    <w:p w:rsidR="00E70E19" w:rsidRDefault="00E70E19" w:rsidP="00E70E19">
      <w:pPr>
        <w:numPr>
          <w:ilvl w:val="0"/>
          <w:numId w:val="14"/>
        </w:numPr>
        <w:spacing w:after="60"/>
        <w:rPr>
          <w:rFonts w:ascii="Arial" w:eastAsia="BatangChe" w:hAnsi="Arial"/>
          <w:sz w:val="17"/>
        </w:rPr>
      </w:pPr>
      <w:r>
        <w:rPr>
          <w:rFonts w:ascii="Arial" w:eastAsia="BatangChe" w:hAnsi="Arial"/>
          <w:b/>
          <w:sz w:val="17"/>
        </w:rPr>
        <w:t xml:space="preserve">Rick Cooper </w:t>
      </w:r>
      <w:r>
        <w:rPr>
          <w:rFonts w:ascii="Arial" w:eastAsia="BatangChe" w:hAnsi="Arial"/>
          <w:sz w:val="17"/>
        </w:rPr>
        <w:t>having been appointed by the Board since the last Annual General Meeting, retire</w:t>
      </w:r>
      <w:r w:rsidR="00386EB4">
        <w:rPr>
          <w:rFonts w:ascii="Arial" w:eastAsia="BatangChe" w:hAnsi="Arial"/>
          <w:sz w:val="17"/>
        </w:rPr>
        <w:t>s in accordance with the constitution of the company, and being eligible, offers himself for election.</w:t>
      </w:r>
    </w:p>
    <w:p w:rsidR="00386EB4" w:rsidRDefault="00386EB4" w:rsidP="00E70E19">
      <w:pPr>
        <w:numPr>
          <w:ilvl w:val="0"/>
          <w:numId w:val="14"/>
        </w:numPr>
        <w:spacing w:after="60"/>
        <w:rPr>
          <w:rFonts w:ascii="Arial" w:eastAsia="BatangChe" w:hAnsi="Arial"/>
          <w:sz w:val="17"/>
        </w:rPr>
      </w:pPr>
      <w:r>
        <w:rPr>
          <w:rFonts w:ascii="Arial" w:eastAsia="BatangChe" w:hAnsi="Arial"/>
          <w:b/>
          <w:sz w:val="17"/>
        </w:rPr>
        <w:lastRenderedPageBreak/>
        <w:t xml:space="preserve">Stephen Marshall </w:t>
      </w:r>
      <w:r>
        <w:rPr>
          <w:rFonts w:ascii="Arial" w:eastAsia="BatangChe" w:hAnsi="Arial"/>
          <w:sz w:val="17"/>
        </w:rPr>
        <w:t>having been appointed by the Board since the last Annual General Meeting, retires in accordance with the constitution of the company, and being eligible, offers himself for election.</w:t>
      </w:r>
    </w:p>
    <w:p w:rsidR="0099226A" w:rsidRPr="006B209C" w:rsidRDefault="0099226A" w:rsidP="0099226A">
      <w:pPr>
        <w:spacing w:after="60"/>
        <w:rPr>
          <w:rFonts w:ascii="Arial" w:eastAsia="BatangChe" w:hAnsi="Arial"/>
          <w:b/>
          <w:color w:val="808080" w:themeColor="background1" w:themeShade="80"/>
          <w:sz w:val="17"/>
        </w:rPr>
      </w:pPr>
      <w:r w:rsidRPr="006B209C">
        <w:rPr>
          <w:rFonts w:ascii="Arial" w:eastAsia="BatangChe" w:hAnsi="Arial"/>
          <w:b/>
          <w:color w:val="808080" w:themeColor="background1" w:themeShade="80"/>
          <w:sz w:val="17"/>
        </w:rPr>
        <w:t>Agenda item 3. Election of Directors</w:t>
      </w:r>
      <w:bookmarkStart w:id="0" w:name="_GoBack"/>
      <w:bookmarkEnd w:id="0"/>
    </w:p>
    <w:p w:rsidR="005D1621" w:rsidRPr="00B169E1" w:rsidRDefault="005D1621" w:rsidP="005D1621">
      <w:pPr>
        <w:spacing w:after="60"/>
        <w:rPr>
          <w:rFonts w:ascii="Arial" w:eastAsia="BatangChe" w:hAnsi="Arial"/>
          <w:b/>
          <w:sz w:val="17"/>
        </w:rPr>
      </w:pPr>
      <w:r w:rsidRPr="00B169E1">
        <w:rPr>
          <w:rFonts w:ascii="Arial" w:eastAsia="BatangChe" w:hAnsi="Arial"/>
          <w:b/>
          <w:sz w:val="17"/>
        </w:rPr>
        <w:t>Re-election of Director retiring by rotation</w:t>
      </w:r>
    </w:p>
    <w:p w:rsidR="005D1621" w:rsidRPr="00CE7DEA" w:rsidRDefault="005D1621" w:rsidP="005D1621">
      <w:pPr>
        <w:spacing w:after="60"/>
        <w:rPr>
          <w:rFonts w:ascii="Arial" w:eastAsia="BatangChe" w:hAnsi="Arial"/>
          <w:sz w:val="17"/>
        </w:rPr>
      </w:pPr>
      <w:r w:rsidRPr="00CE7DEA">
        <w:rPr>
          <w:rFonts w:ascii="Arial" w:eastAsia="BatangChe" w:hAnsi="Arial"/>
          <w:sz w:val="17"/>
        </w:rPr>
        <w:t>(</w:t>
      </w:r>
      <w:r w:rsidR="0099226A">
        <w:rPr>
          <w:rFonts w:ascii="Arial" w:eastAsia="BatangChe" w:hAnsi="Arial"/>
          <w:sz w:val="17"/>
        </w:rPr>
        <w:t>a</w:t>
      </w:r>
      <w:r w:rsidRPr="00CE7DEA">
        <w:rPr>
          <w:rFonts w:ascii="Arial" w:eastAsia="BatangChe" w:hAnsi="Arial"/>
          <w:sz w:val="17"/>
        </w:rPr>
        <w:t xml:space="preserve">) </w:t>
      </w:r>
      <w:r w:rsidR="0099226A">
        <w:rPr>
          <w:rFonts w:ascii="Arial" w:eastAsia="BatangChe" w:hAnsi="Arial"/>
          <w:b/>
          <w:sz w:val="17"/>
        </w:rPr>
        <w:t>Ray Grace</w:t>
      </w:r>
      <w:r w:rsidRPr="00CE7DEA">
        <w:rPr>
          <w:rFonts w:ascii="Arial" w:eastAsia="BatangChe" w:hAnsi="Arial"/>
          <w:sz w:val="17"/>
        </w:rPr>
        <w:t xml:space="preserve"> retires by rotation in accordanc</w:t>
      </w:r>
      <w:r w:rsidR="00D022A9">
        <w:rPr>
          <w:rFonts w:ascii="Arial" w:eastAsia="BatangChe" w:hAnsi="Arial"/>
          <w:sz w:val="17"/>
        </w:rPr>
        <w:t>e with the constitution of the c</w:t>
      </w:r>
      <w:r w:rsidRPr="00CE7DEA">
        <w:rPr>
          <w:rFonts w:ascii="Arial" w:eastAsia="BatangChe" w:hAnsi="Arial"/>
          <w:sz w:val="17"/>
        </w:rPr>
        <w:t>ompany, and being eligible, offers himself for re-election.</w:t>
      </w:r>
    </w:p>
    <w:p w:rsidR="005D1621" w:rsidRPr="00CE7DEA" w:rsidRDefault="005D1621" w:rsidP="005D1621">
      <w:pPr>
        <w:spacing w:after="60"/>
        <w:rPr>
          <w:rFonts w:ascii="Arial" w:eastAsia="BatangChe" w:hAnsi="Arial"/>
          <w:sz w:val="17"/>
        </w:rPr>
      </w:pPr>
      <w:r w:rsidRPr="00CE7DEA">
        <w:rPr>
          <w:rFonts w:ascii="Arial" w:eastAsia="BatangChe" w:hAnsi="Arial"/>
          <w:sz w:val="17"/>
        </w:rPr>
        <w:t>(</w:t>
      </w:r>
      <w:r w:rsidR="0099226A">
        <w:rPr>
          <w:rFonts w:ascii="Arial" w:eastAsia="BatangChe" w:hAnsi="Arial"/>
          <w:sz w:val="17"/>
        </w:rPr>
        <w:t xml:space="preserve">b) </w:t>
      </w:r>
      <w:r w:rsidR="0099226A" w:rsidRPr="0099226A">
        <w:rPr>
          <w:rFonts w:ascii="Arial" w:eastAsia="BatangChe" w:hAnsi="Arial"/>
          <w:b/>
          <w:sz w:val="17"/>
        </w:rPr>
        <w:t>Jenny McKay</w:t>
      </w:r>
      <w:r w:rsidRPr="00CE7DEA">
        <w:rPr>
          <w:rFonts w:ascii="Arial" w:eastAsia="BatangChe" w:hAnsi="Arial"/>
          <w:sz w:val="17"/>
        </w:rPr>
        <w:t xml:space="preserve"> retires by rotation in accordanc</w:t>
      </w:r>
      <w:r w:rsidR="00D022A9">
        <w:rPr>
          <w:rFonts w:ascii="Arial" w:eastAsia="BatangChe" w:hAnsi="Arial"/>
          <w:sz w:val="17"/>
        </w:rPr>
        <w:t>e with the constitution of the c</w:t>
      </w:r>
      <w:r w:rsidRPr="00CE7DEA">
        <w:rPr>
          <w:rFonts w:ascii="Arial" w:eastAsia="BatangChe" w:hAnsi="Arial"/>
          <w:sz w:val="17"/>
        </w:rPr>
        <w:t>ompany,</w:t>
      </w:r>
      <w:r w:rsidR="0099226A">
        <w:rPr>
          <w:rFonts w:ascii="Arial" w:eastAsia="BatangChe" w:hAnsi="Arial"/>
          <w:sz w:val="17"/>
        </w:rPr>
        <w:t xml:space="preserve"> and being eligible, offers </w:t>
      </w:r>
      <w:r w:rsidRPr="00CE7DEA">
        <w:rPr>
          <w:rFonts w:ascii="Arial" w:eastAsia="BatangChe" w:hAnsi="Arial"/>
          <w:sz w:val="17"/>
        </w:rPr>
        <w:t>herself for re-election.</w:t>
      </w:r>
    </w:p>
    <w:p w:rsidR="005D1621" w:rsidRPr="00CE7DEA" w:rsidRDefault="005D1621" w:rsidP="005D1621">
      <w:pPr>
        <w:spacing w:after="60"/>
        <w:rPr>
          <w:rFonts w:ascii="Arial" w:eastAsia="BatangChe" w:hAnsi="Arial"/>
          <w:sz w:val="17"/>
        </w:rPr>
      </w:pPr>
      <w:r w:rsidRPr="00CE7DEA">
        <w:rPr>
          <w:rFonts w:ascii="Arial" w:eastAsia="BatangChe" w:hAnsi="Arial"/>
          <w:sz w:val="17"/>
        </w:rPr>
        <w:t>(</w:t>
      </w:r>
      <w:r w:rsidR="0099226A">
        <w:rPr>
          <w:rFonts w:ascii="Arial" w:eastAsia="BatangChe" w:hAnsi="Arial"/>
          <w:sz w:val="17"/>
        </w:rPr>
        <w:t>c</w:t>
      </w:r>
      <w:r w:rsidR="006B209C">
        <w:rPr>
          <w:rFonts w:ascii="Arial" w:eastAsia="BatangChe" w:hAnsi="Arial"/>
          <w:sz w:val="17"/>
        </w:rPr>
        <w:t xml:space="preserve">) </w:t>
      </w:r>
      <w:r w:rsidR="0099226A">
        <w:rPr>
          <w:rFonts w:ascii="Arial" w:eastAsia="BatangChe" w:hAnsi="Arial"/>
          <w:b/>
          <w:sz w:val="17"/>
        </w:rPr>
        <w:t>Alison Kruger</w:t>
      </w:r>
      <w:r w:rsidRPr="00CE7DEA">
        <w:rPr>
          <w:rFonts w:ascii="Arial" w:eastAsia="BatangChe" w:hAnsi="Arial"/>
          <w:sz w:val="17"/>
        </w:rPr>
        <w:t xml:space="preserve"> retires by rotation in accordance with the constitution of the </w:t>
      </w:r>
      <w:r w:rsidR="00D022A9">
        <w:rPr>
          <w:rFonts w:ascii="Arial" w:eastAsia="BatangChe" w:hAnsi="Arial"/>
          <w:sz w:val="17"/>
        </w:rPr>
        <w:t>c</w:t>
      </w:r>
      <w:r w:rsidRPr="00CE7DEA">
        <w:rPr>
          <w:rFonts w:ascii="Arial" w:eastAsia="BatangChe" w:hAnsi="Arial"/>
          <w:sz w:val="17"/>
        </w:rPr>
        <w:t>ompany, an</w:t>
      </w:r>
      <w:r w:rsidR="0099226A">
        <w:rPr>
          <w:rFonts w:ascii="Arial" w:eastAsia="BatangChe" w:hAnsi="Arial"/>
          <w:sz w:val="17"/>
        </w:rPr>
        <w:t xml:space="preserve">d being eligible, offers </w:t>
      </w:r>
      <w:r w:rsidRPr="00CE7DEA">
        <w:rPr>
          <w:rFonts w:ascii="Arial" w:eastAsia="BatangChe" w:hAnsi="Arial"/>
          <w:sz w:val="17"/>
        </w:rPr>
        <w:t>herself for re-election.</w:t>
      </w:r>
    </w:p>
    <w:p w:rsidR="005D1621" w:rsidRPr="00CE7DEA" w:rsidRDefault="005D1621" w:rsidP="005D1621">
      <w:pPr>
        <w:rPr>
          <w:rFonts w:ascii="Arial" w:eastAsia="BatangChe" w:hAnsi="Arial"/>
          <w:sz w:val="17"/>
        </w:rPr>
      </w:pPr>
    </w:p>
    <w:p w:rsidR="005D1621" w:rsidRPr="00CE7DEA" w:rsidRDefault="005D1621" w:rsidP="005D1621">
      <w:pPr>
        <w:rPr>
          <w:rFonts w:ascii="Arial" w:eastAsia="BatangChe" w:hAnsi="Arial"/>
          <w:sz w:val="17"/>
        </w:rPr>
      </w:pPr>
    </w:p>
    <w:p w:rsidR="005D1621" w:rsidRPr="00CE7DEA" w:rsidRDefault="005D1621" w:rsidP="005D1621">
      <w:pPr>
        <w:rPr>
          <w:rFonts w:ascii="Arial" w:hAnsi="Arial"/>
          <w:sz w:val="17"/>
        </w:rPr>
      </w:pPr>
    </w:p>
    <w:sectPr w:rsidR="005D1621" w:rsidRPr="00CE7DEA" w:rsidSect="005D1621">
      <w:pgSz w:w="11900" w:h="16840"/>
      <w:pgMar w:top="851" w:right="1800" w:bottom="851" w:left="1021"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27" w:rsidRDefault="005D3E27">
      <w:r>
        <w:separator/>
      </w:r>
    </w:p>
  </w:endnote>
  <w:endnote w:type="continuationSeparator" w:id="0">
    <w:p w:rsidR="005D3E27" w:rsidRDefault="005D3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21" w:rsidRPr="00CE7DEA" w:rsidRDefault="005D1621" w:rsidP="005D1621">
    <w:pPr>
      <w:pStyle w:val="Footer"/>
      <w:jc w:val="right"/>
      <w:rPr>
        <w:sz w:val="12"/>
      </w:rPr>
    </w:pPr>
    <w:r w:rsidRPr="00CE7DEA">
      <w:rPr>
        <w:sz w:val="12"/>
      </w:rPr>
      <w:t>Notice of AGM (BMP726) (06/12)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27" w:rsidRDefault="005D3E27">
      <w:r>
        <w:separator/>
      </w:r>
    </w:p>
  </w:footnote>
  <w:footnote w:type="continuationSeparator" w:id="0">
    <w:p w:rsidR="005D3E27" w:rsidRDefault="005D3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7E84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4C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5449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CF4E0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EC35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0EE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900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E6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66F3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84C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72343"/>
    <w:multiLevelType w:val="hybridMultilevel"/>
    <w:tmpl w:val="15A00D80"/>
    <w:lvl w:ilvl="0" w:tplc="B9022BC2">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C17F7A"/>
    <w:multiLevelType w:val="hybridMultilevel"/>
    <w:tmpl w:val="94BC9F9C"/>
    <w:lvl w:ilvl="0" w:tplc="05C81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70C40"/>
    <w:multiLevelType w:val="hybridMultilevel"/>
    <w:tmpl w:val="25CC7400"/>
    <w:lvl w:ilvl="0" w:tplc="0C090001">
      <w:start w:val="1"/>
      <w:numFmt w:val="bullet"/>
      <w:lvlText w:val=""/>
      <w:lvlJc w:val="left"/>
      <w:pPr>
        <w:tabs>
          <w:tab w:val="num" w:pos="1109"/>
        </w:tabs>
        <w:ind w:left="1109" w:hanging="360"/>
      </w:pPr>
      <w:rPr>
        <w:rFonts w:ascii="Symbol" w:hAnsi="Symbol" w:hint="default"/>
      </w:rPr>
    </w:lvl>
    <w:lvl w:ilvl="1" w:tplc="0C090003" w:tentative="1">
      <w:start w:val="1"/>
      <w:numFmt w:val="bullet"/>
      <w:lvlText w:val="o"/>
      <w:lvlJc w:val="left"/>
      <w:pPr>
        <w:tabs>
          <w:tab w:val="num" w:pos="1829"/>
        </w:tabs>
        <w:ind w:left="1829" w:hanging="360"/>
      </w:pPr>
      <w:rPr>
        <w:rFonts w:ascii="Courier New" w:hAnsi="Courier New" w:cs="Arial" w:hint="default"/>
      </w:rPr>
    </w:lvl>
    <w:lvl w:ilvl="2" w:tplc="0C090005" w:tentative="1">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Arial"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Arial"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3" w15:restartNumberingAfterBreak="0">
    <w:nsid w:val="65F41561"/>
    <w:multiLevelType w:val="hybridMultilevel"/>
    <w:tmpl w:val="9138A722"/>
    <w:lvl w:ilvl="0" w:tplc="81D66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DA1"/>
    <w:rsid w:val="001752F1"/>
    <w:rsid w:val="002754B3"/>
    <w:rsid w:val="002A39A2"/>
    <w:rsid w:val="00386EB4"/>
    <w:rsid w:val="003B610B"/>
    <w:rsid w:val="00495C70"/>
    <w:rsid w:val="005D1621"/>
    <w:rsid w:val="005D3E27"/>
    <w:rsid w:val="00620BDB"/>
    <w:rsid w:val="006B209C"/>
    <w:rsid w:val="006E06FB"/>
    <w:rsid w:val="00727006"/>
    <w:rsid w:val="0099226A"/>
    <w:rsid w:val="00B87F93"/>
    <w:rsid w:val="00D022A9"/>
    <w:rsid w:val="00E70E19"/>
    <w:rsid w:val="00FF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3567C0-AD27-4CFC-BDDD-08CAB96C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DA1"/>
    <w:pPr>
      <w:spacing w:line="288" w:lineRule="auto"/>
    </w:pPr>
    <w:rPr>
      <w:rFonts w:ascii="Franklin Gothic Book" w:eastAsia="Times New Roman" w:hAnsi="Franklin Gothic Book"/>
      <w:sz w:val="19"/>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DA1"/>
    <w:pPr>
      <w:tabs>
        <w:tab w:val="center" w:pos="4153"/>
        <w:tab w:val="right" w:pos="8306"/>
      </w:tabs>
    </w:pPr>
  </w:style>
  <w:style w:type="character" w:customStyle="1" w:styleId="HeaderChar">
    <w:name w:val="Header Char"/>
    <w:link w:val="Header"/>
    <w:rsid w:val="00FF1DA1"/>
    <w:rPr>
      <w:rFonts w:ascii="Franklin Gothic Book" w:eastAsia="Times New Roman" w:hAnsi="Franklin Gothic Book" w:cs="Times New Roman"/>
      <w:sz w:val="19"/>
      <w:szCs w:val="22"/>
    </w:rPr>
  </w:style>
  <w:style w:type="paragraph" w:styleId="Footer">
    <w:name w:val="footer"/>
    <w:basedOn w:val="Normal"/>
    <w:link w:val="FooterChar"/>
    <w:rsid w:val="00FF1DA1"/>
    <w:pPr>
      <w:tabs>
        <w:tab w:val="center" w:pos="4153"/>
        <w:tab w:val="right" w:pos="8306"/>
      </w:tabs>
    </w:pPr>
  </w:style>
  <w:style w:type="character" w:customStyle="1" w:styleId="FooterChar">
    <w:name w:val="Footer Char"/>
    <w:link w:val="Footer"/>
    <w:rsid w:val="00FF1DA1"/>
    <w:rPr>
      <w:rFonts w:ascii="Franklin Gothic Book" w:eastAsia="Times New Roman" w:hAnsi="Franklin Gothic Book" w:cs="Times New Roman"/>
      <w:sz w:val="19"/>
      <w:szCs w:val="22"/>
    </w:rPr>
  </w:style>
  <w:style w:type="paragraph" w:styleId="FootnoteText">
    <w:name w:val="footnote text"/>
    <w:basedOn w:val="Normal"/>
    <w:link w:val="FootnoteTextChar"/>
    <w:semiHidden/>
    <w:rsid w:val="00FF1DA1"/>
    <w:rPr>
      <w:sz w:val="20"/>
      <w:szCs w:val="20"/>
    </w:rPr>
  </w:style>
  <w:style w:type="character" w:customStyle="1" w:styleId="FootnoteTextChar">
    <w:name w:val="Footnote Text Char"/>
    <w:link w:val="FootnoteText"/>
    <w:semiHidden/>
    <w:rsid w:val="00FF1DA1"/>
    <w:rPr>
      <w:rFonts w:ascii="Franklin Gothic Book" w:eastAsia="Times New Roman" w:hAnsi="Franklin Gothic Book" w:cs="Times New Roman"/>
      <w:sz w:val="20"/>
      <w:szCs w:val="20"/>
    </w:rPr>
  </w:style>
  <w:style w:type="paragraph" w:styleId="BalloonText">
    <w:name w:val="Balloon Text"/>
    <w:basedOn w:val="Normal"/>
    <w:link w:val="BalloonTextChar"/>
    <w:rsid w:val="00495C70"/>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95C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BMP</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Jodie Bajada</dc:creator>
  <cp:lastModifiedBy>Erin Caught</cp:lastModifiedBy>
  <cp:revision>2</cp:revision>
  <dcterms:created xsi:type="dcterms:W3CDTF">2016-10-13T00:26:00Z</dcterms:created>
  <dcterms:modified xsi:type="dcterms:W3CDTF">2016-10-13T00:26:00Z</dcterms:modified>
</cp:coreProperties>
</file>